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5AD" w14:textId="5E264BB2" w:rsidR="007B388A" w:rsidRPr="000A6A61" w:rsidRDefault="00766D60" w:rsidP="000A6A61">
      <w:pPr>
        <w:pStyle w:val="Tekstpodstawowy3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500E32B1" w:rsidR="003E1C4A" w:rsidRPr="00072159" w:rsidRDefault="003E1C4A" w:rsidP="00072159">
      <w:pPr>
        <w:ind w:left="1190" w:hanging="1190"/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072159">
        <w:rPr>
          <w:b/>
        </w:rPr>
        <w:t>„</w:t>
      </w:r>
      <w:r w:rsidR="001A1EC7">
        <w:rPr>
          <w:b/>
        </w:rPr>
        <w:t>VI Międzypokoleniowy konkurs kolęd i pastorałek 2025</w:t>
      </w:r>
      <w:r w:rsidR="00072159" w:rsidRPr="002246EA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F8B876" w14:textId="304DE0E6" w:rsidR="003E1C4A" w:rsidRDefault="003E1C4A" w:rsidP="003E1C4A">
      <w:pPr>
        <w:jc w:val="both"/>
        <w:rPr>
          <w:b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1A1EC7">
        <w:rPr>
          <w:b/>
        </w:rPr>
        <w:t>Parafia pw. Najświętszej Opatrzności Bożej w Bielsku Podlaskim</w:t>
      </w:r>
    </w:p>
    <w:p w14:paraId="2808DCAD" w14:textId="77777777" w:rsidR="00D22440" w:rsidRDefault="00D22440" w:rsidP="003E1C4A">
      <w:pPr>
        <w:jc w:val="both"/>
        <w:rPr>
          <w:b/>
        </w:rPr>
      </w:pPr>
    </w:p>
    <w:p w14:paraId="58C96AF8" w14:textId="77777777" w:rsidR="003E1C4A" w:rsidRPr="00274E22" w:rsidRDefault="003E1C4A" w:rsidP="003E1C4A">
      <w:pPr>
        <w:jc w:val="center"/>
        <w:rPr>
          <w:bCs/>
          <w:sz w:val="16"/>
          <w:szCs w:val="16"/>
        </w:rPr>
      </w:pPr>
      <w:r w:rsidRPr="00274E22">
        <w:rPr>
          <w:bCs/>
          <w:sz w:val="16"/>
          <w:szCs w:val="16"/>
        </w:rPr>
        <w:t>nazwa oferenta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668698CC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1A1EC7">
        <w:rPr>
          <w:sz w:val="22"/>
          <w:szCs w:val="22"/>
        </w:rPr>
        <w:t>17</w:t>
      </w:r>
      <w:r w:rsidR="006B3568">
        <w:rPr>
          <w:color w:val="FF0000"/>
          <w:sz w:val="22"/>
          <w:szCs w:val="22"/>
        </w:rPr>
        <w:t xml:space="preserve"> </w:t>
      </w:r>
      <w:r w:rsidR="001A1EC7">
        <w:t>grudnia</w:t>
      </w:r>
      <w:r w:rsidR="00434C78">
        <w:t xml:space="preserve"> </w:t>
      </w:r>
      <w:r w:rsidR="006D6533">
        <w:t xml:space="preserve">2024 r. </w:t>
      </w:r>
      <w:r w:rsidRPr="003E1C4A">
        <w:rPr>
          <w:sz w:val="22"/>
          <w:szCs w:val="22"/>
        </w:rPr>
        <w:t xml:space="preserve">drogą elektroniczną na adres </w:t>
      </w:r>
      <w:r w:rsidR="00AF1661">
        <w:t>malgorzata.rakowska@podlaskie.eu</w:t>
      </w:r>
    </w:p>
    <w:p w14:paraId="3C84A222" w14:textId="3E62AD91" w:rsidR="003E1C4A" w:rsidRPr="007D1D75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C364EF">
        <w:rPr>
          <w:b/>
          <w:iCs/>
          <w:sz w:val="22"/>
          <w:szCs w:val="22"/>
        </w:rPr>
        <w:br/>
      </w:r>
      <w:r w:rsidR="00E72ACA">
        <w:rPr>
          <w:b/>
          <w:iCs/>
          <w:sz w:val="22"/>
          <w:szCs w:val="22"/>
        </w:rPr>
        <w:t>pt.</w:t>
      </w:r>
      <w:r w:rsidR="00B4736F">
        <w:rPr>
          <w:b/>
          <w:iCs/>
          <w:sz w:val="22"/>
          <w:szCs w:val="22"/>
        </w:rPr>
        <w:t xml:space="preserve"> </w:t>
      </w:r>
      <w:r w:rsidR="00C364EF" w:rsidRPr="007D1D75">
        <w:rPr>
          <w:b/>
          <w:iCs/>
          <w:sz w:val="22"/>
          <w:szCs w:val="22"/>
        </w:rPr>
        <w:t>„</w:t>
      </w:r>
      <w:r w:rsidR="001A1EC7">
        <w:rPr>
          <w:b/>
          <w:sz w:val="22"/>
          <w:szCs w:val="22"/>
        </w:rPr>
        <w:t>VI Międzypokoleniowy konkurs kolęd i pastorałek 2025</w:t>
      </w:r>
      <w:r w:rsidR="007D1D75" w:rsidRPr="007D1D75">
        <w:rPr>
          <w:b/>
          <w:sz w:val="22"/>
          <w:szCs w:val="22"/>
        </w:rPr>
        <w:t>”</w:t>
      </w:r>
      <w:r w:rsidRPr="007D1D75">
        <w:rPr>
          <w:b/>
          <w:iCs/>
          <w:sz w:val="22"/>
          <w:szCs w:val="22"/>
        </w:rPr>
        <w:t>”.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8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0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583BAC1A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A5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641F" w14:textId="5728DAD5" w:rsidR="003E1C4A" w:rsidRPr="003E1C4A" w:rsidRDefault="00426F42" w:rsidP="003E1C4A">
    <w:pPr>
      <w:ind w:left="4678"/>
      <w:jc w:val="right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95819982"/>
    <w:r w:rsidR="003E1C4A" w:rsidRPr="003E1C4A">
      <w:rPr>
        <w:b/>
        <w:sz w:val="16"/>
        <w:szCs w:val="16"/>
      </w:rPr>
      <w:t xml:space="preserve"> </w:t>
    </w:r>
    <w:r w:rsidR="003E1C4A" w:rsidRPr="003E1C4A">
      <w:rPr>
        <w:b/>
        <w:sz w:val="14"/>
        <w:szCs w:val="14"/>
      </w:rPr>
      <w:t xml:space="preserve">Załącznik do Uchwały nr </w:t>
    </w:r>
    <w:r w:rsidR="003E1C4A">
      <w:rPr>
        <w:b/>
        <w:sz w:val="14"/>
        <w:szCs w:val="14"/>
      </w:rPr>
      <w:t>………….</w:t>
    </w:r>
    <w:r w:rsidR="003E1C4A" w:rsidRPr="003E1C4A">
      <w:rPr>
        <w:b/>
        <w:sz w:val="14"/>
        <w:szCs w:val="14"/>
      </w:rPr>
      <w:t xml:space="preserve"> / </w:t>
    </w:r>
    <w:r w:rsidR="003E1C4A">
      <w:rPr>
        <w:b/>
        <w:sz w:val="14"/>
        <w:szCs w:val="14"/>
      </w:rPr>
      <w:t>…………</w:t>
    </w:r>
    <w:r w:rsidR="003E1C4A" w:rsidRPr="003E1C4A">
      <w:rPr>
        <w:b/>
        <w:sz w:val="14"/>
        <w:szCs w:val="14"/>
      </w:rPr>
      <w:t xml:space="preserve"> / 2023 </w:t>
    </w:r>
  </w:p>
  <w:p w14:paraId="4BE5EE00" w14:textId="4BCC139F" w:rsidR="003E1C4A" w:rsidRPr="00A3322B" w:rsidRDefault="003E1C4A" w:rsidP="003E1C4A">
    <w:pPr>
      <w:ind w:left="4678"/>
      <w:jc w:val="right"/>
      <w:rPr>
        <w:b/>
        <w:sz w:val="16"/>
        <w:szCs w:val="16"/>
      </w:rPr>
    </w:pPr>
    <w:r w:rsidRPr="003E1C4A">
      <w:rPr>
        <w:b/>
        <w:sz w:val="14"/>
        <w:szCs w:val="14"/>
      </w:rPr>
      <w:t xml:space="preserve"> Zarządu Województwa Podlaskiego z dnia </w:t>
    </w:r>
    <w:r>
      <w:rPr>
        <w:b/>
        <w:sz w:val="14"/>
        <w:szCs w:val="14"/>
      </w:rPr>
      <w:t>…………..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635969">
    <w:abstractNumId w:val="6"/>
  </w:num>
  <w:num w:numId="2" w16cid:durableId="1813255215">
    <w:abstractNumId w:val="8"/>
  </w:num>
  <w:num w:numId="3" w16cid:durableId="808324477">
    <w:abstractNumId w:val="11"/>
  </w:num>
  <w:num w:numId="4" w16cid:durableId="479882563">
    <w:abstractNumId w:val="4"/>
  </w:num>
  <w:num w:numId="5" w16cid:durableId="1966160008">
    <w:abstractNumId w:val="12"/>
  </w:num>
  <w:num w:numId="6" w16cid:durableId="775953060">
    <w:abstractNumId w:val="10"/>
  </w:num>
  <w:num w:numId="7" w16cid:durableId="2054109995">
    <w:abstractNumId w:val="5"/>
  </w:num>
  <w:num w:numId="8" w16cid:durableId="976763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066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5515809">
    <w:abstractNumId w:val="2"/>
  </w:num>
  <w:num w:numId="11" w16cid:durableId="1139416748">
    <w:abstractNumId w:val="0"/>
  </w:num>
  <w:num w:numId="12" w16cid:durableId="1848326264">
    <w:abstractNumId w:val="1"/>
  </w:num>
  <w:num w:numId="13" w16cid:durableId="326980980">
    <w:abstractNumId w:val="3"/>
  </w:num>
  <w:num w:numId="14" w16cid:durableId="890649445">
    <w:abstractNumId w:val="7"/>
  </w:num>
  <w:num w:numId="15" w16cid:durableId="1772047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47A29"/>
    <w:rsid w:val="000668D6"/>
    <w:rsid w:val="000668FF"/>
    <w:rsid w:val="00072159"/>
    <w:rsid w:val="0008087B"/>
    <w:rsid w:val="000A6A61"/>
    <w:rsid w:val="000B013D"/>
    <w:rsid w:val="000B2725"/>
    <w:rsid w:val="0010610D"/>
    <w:rsid w:val="00110ED6"/>
    <w:rsid w:val="0012255A"/>
    <w:rsid w:val="00135A08"/>
    <w:rsid w:val="0015036F"/>
    <w:rsid w:val="0019181F"/>
    <w:rsid w:val="00192446"/>
    <w:rsid w:val="00197EC2"/>
    <w:rsid w:val="001A1EC7"/>
    <w:rsid w:val="001C5AD3"/>
    <w:rsid w:val="001C5FA5"/>
    <w:rsid w:val="00202881"/>
    <w:rsid w:val="00207875"/>
    <w:rsid w:val="002155AF"/>
    <w:rsid w:val="002246EA"/>
    <w:rsid w:val="00225BC9"/>
    <w:rsid w:val="002404BF"/>
    <w:rsid w:val="00245A93"/>
    <w:rsid w:val="0027788F"/>
    <w:rsid w:val="002A11CD"/>
    <w:rsid w:val="002B724B"/>
    <w:rsid w:val="0030017E"/>
    <w:rsid w:val="00327A52"/>
    <w:rsid w:val="003333B5"/>
    <w:rsid w:val="00340F9E"/>
    <w:rsid w:val="00361EC0"/>
    <w:rsid w:val="00372173"/>
    <w:rsid w:val="00396FFF"/>
    <w:rsid w:val="00397EC4"/>
    <w:rsid w:val="003E1C4A"/>
    <w:rsid w:val="003E3F1C"/>
    <w:rsid w:val="003F06FB"/>
    <w:rsid w:val="0040569B"/>
    <w:rsid w:val="00426F42"/>
    <w:rsid w:val="00434C78"/>
    <w:rsid w:val="00441C18"/>
    <w:rsid w:val="00447202"/>
    <w:rsid w:val="004649C8"/>
    <w:rsid w:val="00467B7C"/>
    <w:rsid w:val="004A2D24"/>
    <w:rsid w:val="004A3EC2"/>
    <w:rsid w:val="004B5B51"/>
    <w:rsid w:val="004C17F8"/>
    <w:rsid w:val="004E5248"/>
    <w:rsid w:val="004E7D39"/>
    <w:rsid w:val="00513A2D"/>
    <w:rsid w:val="00566993"/>
    <w:rsid w:val="0059346B"/>
    <w:rsid w:val="005977DA"/>
    <w:rsid w:val="005A2A36"/>
    <w:rsid w:val="005B6624"/>
    <w:rsid w:val="005D1A48"/>
    <w:rsid w:val="005D1C22"/>
    <w:rsid w:val="005F6314"/>
    <w:rsid w:val="00600735"/>
    <w:rsid w:val="00653283"/>
    <w:rsid w:val="006579CD"/>
    <w:rsid w:val="006B3568"/>
    <w:rsid w:val="006C62CD"/>
    <w:rsid w:val="006C6322"/>
    <w:rsid w:val="006D38F1"/>
    <w:rsid w:val="006D52F1"/>
    <w:rsid w:val="006D6533"/>
    <w:rsid w:val="006F2733"/>
    <w:rsid w:val="00706D7F"/>
    <w:rsid w:val="0071407F"/>
    <w:rsid w:val="0072419B"/>
    <w:rsid w:val="00743203"/>
    <w:rsid w:val="0075197A"/>
    <w:rsid w:val="00761097"/>
    <w:rsid w:val="007612F1"/>
    <w:rsid w:val="00766D60"/>
    <w:rsid w:val="00767545"/>
    <w:rsid w:val="0077372D"/>
    <w:rsid w:val="007737D8"/>
    <w:rsid w:val="007B388A"/>
    <w:rsid w:val="007B78E8"/>
    <w:rsid w:val="007D1D75"/>
    <w:rsid w:val="007D3F83"/>
    <w:rsid w:val="007E793B"/>
    <w:rsid w:val="00811957"/>
    <w:rsid w:val="00847E78"/>
    <w:rsid w:val="00854B74"/>
    <w:rsid w:val="00857D6E"/>
    <w:rsid w:val="00861E36"/>
    <w:rsid w:val="008859AA"/>
    <w:rsid w:val="00894094"/>
    <w:rsid w:val="008949ED"/>
    <w:rsid w:val="008D6ACD"/>
    <w:rsid w:val="0093724A"/>
    <w:rsid w:val="00980597"/>
    <w:rsid w:val="00981FD4"/>
    <w:rsid w:val="0098262D"/>
    <w:rsid w:val="009874EF"/>
    <w:rsid w:val="00995969"/>
    <w:rsid w:val="009A1E22"/>
    <w:rsid w:val="009A45F9"/>
    <w:rsid w:val="009C685C"/>
    <w:rsid w:val="009F43CB"/>
    <w:rsid w:val="00A23417"/>
    <w:rsid w:val="00A2783D"/>
    <w:rsid w:val="00A62A25"/>
    <w:rsid w:val="00A7095B"/>
    <w:rsid w:val="00A71390"/>
    <w:rsid w:val="00A82EB7"/>
    <w:rsid w:val="00AA4497"/>
    <w:rsid w:val="00AB778F"/>
    <w:rsid w:val="00AC4A55"/>
    <w:rsid w:val="00AF0B3D"/>
    <w:rsid w:val="00AF1661"/>
    <w:rsid w:val="00AF6D21"/>
    <w:rsid w:val="00B13A05"/>
    <w:rsid w:val="00B23E24"/>
    <w:rsid w:val="00B37566"/>
    <w:rsid w:val="00B46B67"/>
    <w:rsid w:val="00B4736F"/>
    <w:rsid w:val="00B71473"/>
    <w:rsid w:val="00BA01DC"/>
    <w:rsid w:val="00BB3B5F"/>
    <w:rsid w:val="00C25750"/>
    <w:rsid w:val="00C3165A"/>
    <w:rsid w:val="00C364EF"/>
    <w:rsid w:val="00C631E0"/>
    <w:rsid w:val="00C72AC3"/>
    <w:rsid w:val="00C76D3E"/>
    <w:rsid w:val="00C776B6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22440"/>
    <w:rsid w:val="00D338E8"/>
    <w:rsid w:val="00D410DC"/>
    <w:rsid w:val="00D508A9"/>
    <w:rsid w:val="00D55B7F"/>
    <w:rsid w:val="00D66CDA"/>
    <w:rsid w:val="00D723EE"/>
    <w:rsid w:val="00D81316"/>
    <w:rsid w:val="00D910E8"/>
    <w:rsid w:val="00DB6D24"/>
    <w:rsid w:val="00DC46BE"/>
    <w:rsid w:val="00DC4A20"/>
    <w:rsid w:val="00DD2962"/>
    <w:rsid w:val="00DF2048"/>
    <w:rsid w:val="00DF4746"/>
    <w:rsid w:val="00E21B54"/>
    <w:rsid w:val="00E658B7"/>
    <w:rsid w:val="00E72ACA"/>
    <w:rsid w:val="00E7494F"/>
    <w:rsid w:val="00EA7070"/>
    <w:rsid w:val="00EB5C79"/>
    <w:rsid w:val="00ED3CD4"/>
    <w:rsid w:val="00EF638D"/>
    <w:rsid w:val="00EF67B1"/>
    <w:rsid w:val="00F616E3"/>
    <w:rsid w:val="00F62C52"/>
    <w:rsid w:val="00FA11DF"/>
    <w:rsid w:val="00FA2360"/>
    <w:rsid w:val="00FA7BCF"/>
    <w:rsid w:val="00FC05AA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dlaskie.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rotapodlasia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A0C4-3073-4764-AE3C-5786370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3568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Rakowska Małgorzata</cp:lastModifiedBy>
  <cp:revision>2</cp:revision>
  <cp:lastPrinted>2021-07-23T09:43:00Z</cp:lastPrinted>
  <dcterms:created xsi:type="dcterms:W3CDTF">2024-12-09T10:26:00Z</dcterms:created>
  <dcterms:modified xsi:type="dcterms:W3CDTF">2024-12-09T10:26:00Z</dcterms:modified>
</cp:coreProperties>
</file>